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1"/>
        </w:rPr>
        <w:t> </w:t>
      </w:r>
      <w:r>
        <w:rPr/>
        <w:t>AYUNTAMIENTO DE</w:t>
      </w:r>
      <w:r>
        <w:rPr>
          <w:spacing w:val="-2"/>
        </w:rPr>
        <w:t> </w:t>
      </w:r>
      <w:r>
        <w:rPr/>
        <w:t>CEHEGÍN</w:t>
      </w:r>
    </w:p>
    <w:p>
      <w:pPr>
        <w:pStyle w:val="Heading1"/>
        <w:ind w:left="3014" w:right="2717"/>
        <w:jc w:val="center"/>
      </w:pPr>
      <w:r>
        <w:rPr/>
        <w:t>LOPEZ</w:t>
      </w:r>
      <w:r>
        <w:rPr>
          <w:spacing w:val="-1"/>
        </w:rPr>
        <w:t> </w:t>
      </w:r>
      <w:r>
        <w:rPr/>
        <w:t>CHICHERI,5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TEL.968740400</w:t>
      </w:r>
      <w:r>
        <w:rPr>
          <w:spacing w:val="-1"/>
        </w:rPr>
        <w:t> </w:t>
      </w:r>
      <w:r>
        <w:rPr/>
        <w:t>-</w:t>
      </w:r>
      <w:r>
        <w:rPr>
          <w:spacing w:val="4"/>
        </w:rPr>
        <w:t> </w:t>
      </w:r>
      <w:r>
        <w:rPr/>
        <w:t>30430</w:t>
      </w:r>
      <w:r>
        <w:rPr>
          <w:spacing w:val="-1"/>
        </w:rPr>
        <w:t> </w:t>
      </w:r>
      <w:r>
        <w:rPr/>
        <w:t>MURCIA</w:t>
      </w:r>
    </w:p>
    <w:p>
      <w:pPr>
        <w:pStyle w:val="BodyText"/>
        <w:spacing w:before="8"/>
        <w:rPr>
          <w:rFonts w:ascii="Microsoft Sans Serif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44001pt;margin-top:25.27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LOPEZ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Julio-2024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279999pt;margin-top:10.87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451"/>
                    <w:gridCol w:w="1507"/>
                    <w:gridCol w:w="182"/>
                    <w:gridCol w:w="701"/>
                    <w:gridCol w:w="201"/>
                    <w:gridCol w:w="86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083" w:type="dxa"/>
                        <w:gridSpan w:val="3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5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cálculo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Antigüedad</w:t>
                        </w:r>
                        <w:r>
                          <w:rPr>
                            <w:rFonts w:ascii="Arial" w:hAnsi="Arial"/>
                            <w:b/>
                            <w:spacing w:val="-4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Puesto de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trabajo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Centro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3455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1787</w:t>
                        </w:r>
                        <w:r>
                          <w:rPr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SAEZ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GARCIA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MARIA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JOSE 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17/06/2023 </w:t>
                        </w:r>
                      </w:p>
                    </w:tc>
                    <w:tc>
                      <w:tcPr>
                        <w:tcW w:w="1766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6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55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gridSpan w:val="4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90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AYTO.DE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65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5538" w:type="dxa"/>
                        <w:gridSpan w:val="8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9" w:lineRule="auto" w:before="37"/>
                          <w:ind w:left="52" w:right="4547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Nº afiliación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DNI: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3" w:right="54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8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2" w:right="6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  <w:p>
                        <w:pPr>
                          <w:pStyle w:val="TableParagraph"/>
                          <w:spacing w:before="59"/>
                          <w:ind w:left="121"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fill="EFEFEF" w:color="auto" w:val="clear"/>
                          </w:rPr>
                          <w:t>8411</w:t>
                        </w:r>
                        <w:r>
                          <w:rPr>
                            <w:spacing w:val="-5"/>
                            <w:sz w:val="16"/>
                            <w:shd w:fill="EFEFE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EFEFEF" w:color="auto" w:val="clear"/>
                          </w:rPr>
                          <w:t>ADMINISTRACIÓN</w:t>
                        </w:r>
                        <w:r>
                          <w:rPr>
                            <w:spacing w:val="10"/>
                            <w:sz w:val="16"/>
                            <w:shd w:fill="EFEFEF" w:color="auto" w:val="clear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8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  <w:p>
                        <w:pPr>
                          <w:pStyle w:val="TableParagraph"/>
                          <w:tabs>
                            <w:tab w:pos="1921" w:val="left" w:leader="none"/>
                          </w:tabs>
                          <w:spacing w:before="59"/>
                          <w:ind w:lef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fill="EFEFEF" w:color="auto" w:val="clear"/>
                          </w:rPr>
                          <w:t>1 </w:t>
                          <w:tab/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47" w:lineRule="exact"/>
                          <w:ind w:left="9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5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8" w:type="dxa"/>
                        <w:gridSpan w:val="4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8" w:type="dxa"/>
                        <w:gridSpan w:val="4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673916pt;width:527.35pt;height:323.8pt;mso-position-horizontal-relative:page;mso-position-vertical-relative:paragraph;z-index:-16068096" coordorigin="810,373" coordsize="10547,6476">
            <v:rect style="position:absolute;left:820;top:6019;width:5120;height:820" filled="false" stroked="true" strokeweight="1pt" strokecolor="#000000">
              <v:stroke dashstyle="solid"/>
            </v:rect>
            <v:shape style="position:absolute;left:811;top:373;width:10426;height:5618" coordorigin="812,373" coordsize="10426,5618" path="m2209,373l831,373,812,373,812,393,812,5972,812,5991,831,5991,2209,5991,2209,5972,831,5972,831,393,2209,393,2209,373xm6329,373l6310,373,6310,393,6310,5972,2228,5972,2219,5972,2219,393,2228,393,6310,393,6310,373,2228,373,2209,373,2209,393,2209,5972,2209,5991,2228,5991,6310,5991,6329,5991,6329,5972,6319,5972,6319,393,6329,393,6329,373xm7270,373l7251,373,7251,373,6329,373,6329,393,7251,393,7251,5972,6329,5972,6329,5991,7251,5991,7251,5991,7270,5991,7270,5972,7260,5972,7260,393,7270,393,7270,373xm8590,373l7270,373,7270,393,8590,393,8590,373xm8610,373l8591,373,8591,393,8610,393,8610,373xm9911,373l9892,373,9892,373,8610,373,8610,393,9892,393,9892,393,9911,393,9911,373xm11218,373l9911,373,9911,393,11218,393,11218,373xm11237,373l11218,373,11218,393,11237,393,11237,373xe" filled="true" fillcolor="#000000" stroked="false">
              <v:path arrowok="t"/>
              <v:fill type="solid"/>
            </v:shape>
            <v:rect style="position:absolute;left:8140;top:6019;width:1600;height:440" filled="true" fillcolor="#efefef" stroked="false">
              <v:fill type="solid"/>
            </v:rect>
            <v:shape style="position:absolute;left:7270;top:392;width:3967;height:5599" coordorigin="7270,393" coordsize="3967,5599" path="m8590,5972l7270,5972,7270,5991,8590,5991,8590,5972xm8610,5972l8600,5972,8600,393,8591,393,8591,5972,8591,5991,8610,5991,8610,5972xm9911,5972l9901,5972,9901,393,9892,393,9892,5972,8610,5972,8610,5991,9892,5991,9892,5991,9911,5991,9911,5972xm11218,5972l9911,5972,9911,5991,11218,5991,11218,5972xm11237,393l11218,393,11218,5972,11218,5991,11237,5991,11237,5972,11237,393xe" filled="true" fillcolor="#000000" stroked="false">
              <v:path arrowok="t"/>
              <v:fill type="solid"/>
            </v:shape>
            <v:shape style="position:absolute;left:840;top:6044;width:1164;height:69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</w:p>
                  <w:p>
                    <w:pPr>
                      <w:spacing w:line="260" w:lineRule="atLeast" w:before="0"/>
                      <w:ind w:left="0" w:right="11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Prorrata </w:t>
                    </w:r>
                    <w:r>
                      <w:rPr>
                        <w:b/>
                        <w:spacing w:val="-1"/>
                        <w:sz w:val="16"/>
                      </w:rPr>
                      <w:t>Extras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59;top:6070;width:576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6"/>
                      </w:rPr>
                      <w:t>0,00</w:t>
                    </w:r>
                    <w:r>
                      <w:rPr>
                        <w:rFonts w:ascii="Microsoft Sans Serif" w:hAnsi="Microsoft Sans Serif"/>
                        <w:spacing w:val="2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6"/>
                      </w:rPr>
                      <w:t>€</w:t>
                    </w:r>
                    <w:r>
                      <w:rPr>
                        <w:rFonts w:ascii="Microsoft Sans Serif" w:hAns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6"/>
                      </w:rPr>
                      <w:t>0,00</w:t>
                    </w:r>
                    <w:r>
                      <w:rPr>
                        <w:rFonts w:ascii="Microsoft Sans Serif" w:hAnsi="Microsoft Sans Serif"/>
                        <w:spacing w:val="2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6"/>
                      </w:rPr>
                      <w:t>€</w:t>
                    </w:r>
                    <w:r>
                      <w:rPr>
                        <w:rFonts w:ascii="Microsoft Sans Serif" w:hAns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6"/>
                      </w:rPr>
                      <w:t>0,00</w:t>
                    </w:r>
                    <w:r>
                      <w:rPr>
                        <w:rFonts w:ascii="Microsoft Sans Serif" w:hAnsi="Microsoft Sans Serif"/>
                        <w:spacing w:val="2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6"/>
                      </w:rPr>
                      <w:t>€</w:t>
                    </w:r>
                    <w:r>
                      <w:rPr>
                        <w:rFonts w:ascii="Microsoft Sans Serif" w:hAns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1188;top:6152;width:16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bookmarkStart w:name="11,20 €" w:id="1"/>
                    <w:bookmarkEnd w:id="1"/>
                    <w:r>
                      <w:rPr/>
                    </w:r>
                    <w:r>
                      <w:rPr>
                        <w:rFonts w:ascii="Microsoft Sans Serif" w:hAnsi="Microsoft Sans Serif"/>
                        <w:w w:val="110"/>
                        <w:sz w:val="16"/>
                      </w:rPr>
                      <w:t>€</w:t>
                    </w:r>
                    <w:r>
                      <w:rPr>
                        <w:rFonts w:ascii="Microsoft Sans Serif" w:hAns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689;top:6152;width:52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110"/>
                        <w:sz w:val="16"/>
                      </w:rPr>
                      <w:t>11,20 </w:t>
                    </w:r>
                  </w:p>
                </w:txbxContent>
              </v:textbox>
              <w10:wrap type="none"/>
            </v:shape>
            <v:shape style="position:absolute;left:9119;top:6152;width:75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6"/>
                      </w:rPr>
                      <w:t>560,00</w:t>
                    </w:r>
                    <w:r>
                      <w:rPr>
                        <w:rFonts w:ascii="Microsoft Sans Serif" w:hAnsi="Microsoft Sans Serif"/>
                        <w:spacing w:val="2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16"/>
                      </w:rPr>
                      <w:t>€</w:t>
                    </w:r>
                    <w:r>
                      <w:rPr>
                        <w:rFonts w:ascii="Microsoft Sans Serif" w:hAns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4.183998pt;margin-top:-40.146072pt;width:227.86pt;height:9.120pt;mso-position-horizontal-relative:page;mso-position-vertical-relative:paragraph;z-index:-16066048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5.030075pt;width:190.9pt;height:11.064pt;mso-position-horizontal-relative:page;mso-position-vertical-relative:paragraph;z-index:-16065536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45"/>
        </w:rPr>
        <w:t> </w:t>
      </w:r>
      <w:r>
        <w:rPr/>
        <w:t>DEDUCCIONES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3680"/>
        <w:gridCol w:w="1814"/>
        <w:gridCol w:w="1329"/>
        <w:gridCol w:w="1357"/>
        <w:gridCol w:w="1011"/>
      </w:tblGrid>
      <w:tr>
        <w:trPr>
          <w:trHeight w:val="180" w:hRule="atLeast"/>
        </w:trPr>
        <w:tc>
          <w:tcPr>
            <w:tcW w:w="1245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051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VAR </w:t>
            </w:r>
          </w:p>
        </w:tc>
        <w:tc>
          <w:tcPr>
            <w:tcW w:w="3680" w:type="dxa"/>
          </w:tcPr>
          <w:p>
            <w:pPr>
              <w:pStyle w:val="TableParagraph"/>
              <w:spacing w:line="161" w:lineRule="exact"/>
              <w:ind w:left="202"/>
              <w:rPr>
                <w:sz w:val="16"/>
              </w:rPr>
            </w:pPr>
            <w:r>
              <w:rPr>
                <w:sz w:val="16"/>
              </w:rPr>
              <w:t>SESIONES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DELEGACI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(JUNIO) </w:t>
            </w:r>
          </w:p>
        </w:tc>
        <w:tc>
          <w:tcPr>
            <w:tcW w:w="1814" w:type="dxa"/>
          </w:tcPr>
          <w:p>
            <w:pPr>
              <w:pStyle w:val="TableParagraph"/>
              <w:spacing w:line="161" w:lineRule="exact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1,00 </w:t>
            </w:r>
          </w:p>
        </w:tc>
        <w:tc>
          <w:tcPr>
            <w:tcW w:w="1329" w:type="dxa"/>
          </w:tcPr>
          <w:p>
            <w:pPr>
              <w:pStyle w:val="TableParagraph"/>
              <w:spacing w:line="161" w:lineRule="exact"/>
              <w:ind w:left="310" w:right="3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560,00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357" w:type="dxa"/>
          </w:tcPr>
          <w:p>
            <w:pPr>
              <w:pStyle w:val="TableParagraph"/>
              <w:spacing w:line="161" w:lineRule="exact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560,00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245" w:type="dxa"/>
          </w:tcPr>
          <w:p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152 </w:t>
            </w:r>
          </w:p>
        </w:tc>
        <w:tc>
          <w:tcPr>
            <w:tcW w:w="3680" w:type="dxa"/>
          </w:tcPr>
          <w:p>
            <w:pPr>
              <w:pStyle w:val="TableParagraph"/>
              <w:spacing w:line="161" w:lineRule="exact" w:before="5"/>
              <w:ind w:left="202"/>
              <w:rPr>
                <w:sz w:val="16"/>
              </w:rPr>
            </w:pPr>
            <w:r>
              <w:rPr>
                <w:sz w:val="16"/>
              </w:rPr>
              <w:t>I.R.P.F. </w:t>
            </w:r>
          </w:p>
        </w:tc>
        <w:tc>
          <w:tcPr>
            <w:tcW w:w="1814" w:type="dxa"/>
          </w:tcPr>
          <w:p>
            <w:pPr>
              <w:pStyle w:val="TableParagraph"/>
              <w:spacing w:line="166" w:lineRule="exact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2,00% </w:t>
            </w:r>
          </w:p>
        </w:tc>
        <w:tc>
          <w:tcPr>
            <w:tcW w:w="1329" w:type="dxa"/>
          </w:tcPr>
          <w:p>
            <w:pPr>
              <w:pStyle w:val="TableParagraph"/>
              <w:spacing w:line="166" w:lineRule="exact"/>
              <w:ind w:left="312" w:right="216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11,20</w:t>
            </w:r>
            <w:r>
              <w:rPr>
                <w:spacing w:val="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€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61" w:lineRule="exact" w:before="5"/>
              <w:ind w:left="368"/>
              <w:rPr>
                <w:sz w:val="16"/>
              </w:rPr>
            </w:pPr>
            <w:r>
              <w:rPr>
                <w:w w:val="110"/>
                <w:sz w:val="16"/>
              </w:rPr>
              <w:t>11,20</w:t>
            </w:r>
            <w:r>
              <w:rPr>
                <w:spacing w:val="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2100" w:val="left" w:leader="none"/>
          <w:tab w:pos="3526" w:val="left" w:leader="none"/>
          <w:tab w:pos="4285" w:val="left" w:leader="none"/>
        </w:tabs>
        <w:spacing w:before="0"/>
        <w:ind w:left="160" w:right="0" w:firstLine="0"/>
        <w:jc w:val="left"/>
        <w:rPr>
          <w:b/>
          <w:sz w:val="12"/>
        </w:rPr>
      </w:pPr>
      <w:r>
        <w:rPr/>
        <w:pict>
          <v:shape style="position:absolute;margin-left:136pt;margin-top:18.017916pt;width:56pt;height:32pt;mso-position-horizontal-relative:page;mso-position-vertical-relative:paragraph;z-index:-16068608" coordorigin="2720,360" coordsize="1120,640" path="m3840,800l2720,800,2720,1000,3840,1000,3840,800xm3840,580l2720,580,2720,780,3840,780,3840,580xm3840,360l2720,360,2720,560,3840,560,3840,360xe" filled="true" fillcolor="#efefef" stroked="false">
            <v:path arrowok="t"/>
            <v:fill type="solid"/>
            <w10:wrap type="none"/>
          </v:shape>
        </w:pict>
      </w:r>
      <w:r>
        <w:rPr/>
        <w:pict>
          <v:rect style="position:absolute;margin-left:197pt;margin-top:18.017927pt;width:32pt;height:32pt;mso-position-horizontal-relative:page;mso-position-vertical-relative:paragraph;z-index:-16067584" filled="true" fillcolor="#efefef" stroked="false">
            <v:fill type="solid"/>
            <w10:wrap type="none"/>
          </v:rect>
        </w:pict>
      </w:r>
      <w:r>
        <w:rPr/>
        <w:pict>
          <v:rect style="position:absolute;margin-left:491pt;margin-top:-46.032074pt;width:70pt;height:22pt;mso-position-horizontal-relative:page;mso-position-vertical-relative:paragraph;z-index:-16067072" filled="true" fillcolor="#efefef" stroked="false">
            <v:fill type="solid"/>
            <w10:wrap type="none"/>
          </v:rect>
        </w:pict>
      </w:r>
      <w:r>
        <w:rPr/>
        <w:pict>
          <v:shape style="position:absolute;margin-left:192.000015pt;margin-top:-44.982086pt;width:98pt;height:38pt;mso-position-horizontal-relative:page;mso-position-vertical-relative:paragraph;z-index:-16066560" coordorigin="3840,-900" coordsize="1960,760" path="m5800,-380l3840,-380,3840,-140,5800,-140,5800,-380xm5800,-640l3840,-640,3840,-400,5800,-400,5800,-640xm5800,-900l3840,-900,3840,-660,5800,-660,5800,-900xe" filled="true" fillcolor="#efefe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7.5pt;margin-top:-19.582073pt;width:214.5pt;height:27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90"/>
                    <w:gridCol w:w="1970"/>
                  </w:tblGrid>
                  <w:tr>
                    <w:trPr>
                      <w:trHeight w:val="500" w:hRule="atLeast"/>
                    </w:trPr>
                    <w:tc>
                      <w:tcPr>
                        <w:tcW w:w="2290" w:type="dxa"/>
                        <w:tcBorders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66"/>
                          <w:ind w:left="4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percibir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Euros:</w:t>
                        </w:r>
                      </w:p>
                    </w:tc>
                    <w:tc>
                      <w:tcPr>
                        <w:tcW w:w="1970" w:type="dxa"/>
                        <w:tcBorders>
                          <w:lef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60" w:right="639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548,80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€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5pt;margin-top:11.417927pt;width:257.5pt;height:221.1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81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43" w:lineRule="auto" w:before="106"/>
                          <w:ind w:left="20" w:right="54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5"/>
                          <w:ind w:left="20" w:right="54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2" w:lineRule="exact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</w:t>
                        </w:r>
                        <w:r>
                          <w:rPr>
                            <w:spacing w:val="9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-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    </w:t>
                        </w:r>
                        <w:r>
                          <w:rPr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-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    </w:t>
                        </w:r>
                        <w:r>
                          <w:rPr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4"/>
                          <w:ind w:left="-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    </w:t>
                        </w:r>
                        <w:r>
                          <w:rPr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2" w:lineRule="exact" w:before="14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14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2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</w:t>
                        </w:r>
                        <w:r>
                          <w:rPr>
                            <w:spacing w:val="9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9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</w:t>
                        </w:r>
                        <w:r>
                          <w:rPr>
                            <w:spacing w:val="9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0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  <w:p>
                        <w:pPr>
                          <w:pStyle w:val="TableParagraph"/>
                          <w:spacing w:before="104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  <w:p>
                        <w:pPr>
                          <w:pStyle w:val="TableParagraph"/>
                          <w:spacing w:before="104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left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560,00 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  <w:p>
                        <w:pPr>
                          <w:pStyle w:val="TableParagraph"/>
                          <w:spacing w:before="89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10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1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1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11,20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8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3"/>
                          <w:ind w:left="3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single" w:sz="8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8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13"/>
                          <w:ind w:left="20" w:right="54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Bonif. AT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4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44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8" w:space="0" w:color="000000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4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000000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44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000000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44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8" w:space="0" w:color="FFFFFF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  <w:p>
                        <w:pPr>
                          <w:pStyle w:val="TableParagraph"/>
                          <w:spacing w:before="89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2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-14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-56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-14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left="-56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-14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TRABAJADOR</w:t>
        <w:tab/>
        <w:t>BASE</w:t>
        <w:tab/>
        <w:t>%</w:t>
        <w:tab/>
        <w:t>IM</w:t>
      </w:r>
      <w:bookmarkStart w:name="0,00 € (8)" w:id="2"/>
      <w:bookmarkEnd w:id="2"/>
      <w:r>
        <w:rPr>
          <w:b/>
          <w:sz w:val="12"/>
        </w:rPr>
      </w:r>
      <w:bookmarkStart w:name="0,00 € (9)" w:id="3"/>
      <w:bookmarkEnd w:id="3"/>
      <w:r>
        <w:rPr>
          <w:b/>
          <w:sz w:val="12"/>
        </w:rPr>
        <w:t>P</w:t>
      </w:r>
      <w:r>
        <w:rPr>
          <w:b/>
          <w:sz w:val="12"/>
        </w:rPr>
        <w:t>ORTE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304pt;margin-top:19.134941pt;width:256pt;height:70pt;mso-position-horizontal-relative:page;mso-position-vertical-relative:paragraph;z-index:-15728640;mso-wrap-distance-left:0;mso-wrap-distance-right:0" filled="false" stroked="true" strokeweight="1pt" strokecolor="#000000">
            <v:stroke dashstyle="solid"/>
            <w10:wrap type="topAndBottom"/>
          </v:rect>
        </w:pict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8525" w:val="left" w:leader="none"/>
        </w:tabs>
        <w:ind w:left="5802"/>
      </w:pPr>
      <w:r>
        <w:rPr/>
        <w:pict>
          <v:shape style="position:absolute;margin-left:303pt;margin-top:11.636806pt;width:256pt;height:77pt;mso-position-horizontal-relative:page;mso-position-vertical-relative:paragraph;z-index:-157281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54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SAEZ</w:t>
                  </w:r>
                  <w:r>
                    <w:rPr>
                      <w:rFonts w:ascii="Microsoft Sans Serif"/>
                      <w:spacing w:val="-1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GARCIA MARIA JOSE </w:t>
                  </w:r>
                </w:p>
                <w:p>
                  <w:pPr>
                    <w:spacing w:before="8"/>
                    <w:ind w:left="95" w:right="0" w:firstLine="0"/>
                    <w:jc w:val="left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w w:val="99"/>
                      <w:sz w:val="16"/>
                    </w:rPr>
                    <w:t> 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75.270004pt;margin-top:85.512657pt;width:14.5pt;height:6.8pt;mso-position-horizontal-relative:page;mso-position-vertical-relative:paragraph;z-index:-160732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4.208656pt;width:14.5pt;height:6.8pt;mso-position-horizontal-relative:page;mso-position-vertical-relative:paragraph;z-index:-160727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621048pt;margin-top:85.512657pt;width:26.4pt;height:6.8pt;mso-position-horizontal-relative:page;mso-position-vertical-relative:paragraph;z-index:-160721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pacing w:val="1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pacing w:val="2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pacing w:val="6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621048pt;margin-top:74.208656pt;width:26.4pt;height:6.8pt;mso-position-horizontal-relative:page;mso-position-vertical-relative:paragraph;z-index:-160716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pacing w:val="1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pacing w:val="2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pacing w:val="6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5.512657pt;width:14.95pt;height:6.8pt;mso-position-horizontal-relative:page;mso-position-vertical-relative:paragraph;z-index:-160711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4.208656pt;width:14.95pt;height:6.8pt;mso-position-horizontal-relative:page;mso-position-vertical-relative:paragraph;z-index:-160706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62.208656pt;width:14.95pt;height:6.8pt;mso-position-horizontal-relative:page;mso-position-vertical-relative:paragraph;z-index:-160701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pt;margin-top:-8.636102pt;width:56pt;height:32pt;mso-position-horizontal-relative:page;mso-position-vertical-relative:paragraph;z-index:-16069120" coordorigin="2720,-173" coordsize="1120,640" path="m3840,267l2720,267,2720,467,3840,467,3840,267xm3840,47l2720,47,2720,247,3840,247,3840,47xm3840,-173l2720,-173,2720,27,3840,27,3840,-173xe" filled="true" fillcolor="#efefef" stroked="false">
            <v:path arrowok="t"/>
            <v:fill type="solid"/>
            <w10:wrap type="none"/>
          </v:shape>
        </w:pict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sello empresa</w:t>
        <w:tab/>
        <w:t>Firma</w:t>
      </w:r>
      <w:r>
        <w:rPr>
          <w:spacing w:val="-6"/>
        </w:rPr>
        <w:t> </w:t>
      </w:r>
      <w:r>
        <w:rPr/>
        <w:t>trabajador</w:t>
      </w:r>
    </w:p>
    <w:sectPr>
      <w:type w:val="continuous"/>
      <w:pgSz w:w="11900" w:h="16840"/>
      <w:pgMar w:top="520" w:bottom="280" w:left="6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98" w:right="2717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2024-11-04T13:57:30Z</dcterms:created>
  <dcterms:modified xsi:type="dcterms:W3CDTF">2024-11-04T13:57:30Z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</Properties>
</file>